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C374F" w14:textId="77777777" w:rsidR="00FC19BF" w:rsidRPr="00FC19BF" w:rsidRDefault="00FC19BF">
      <w:pPr>
        <w:rPr>
          <w:u w:val="single"/>
        </w:rPr>
      </w:pPr>
      <w:r w:rsidRPr="00FC19BF">
        <w:rPr>
          <w:u w:val="single"/>
        </w:rPr>
        <w:t>David Weinstein biography</w:t>
      </w:r>
    </w:p>
    <w:p w14:paraId="60428A1E" w14:textId="77777777" w:rsidR="00FC19BF" w:rsidRDefault="00FC19BF"/>
    <w:p w14:paraId="73B9987B" w14:textId="77777777" w:rsidR="005A742E" w:rsidRDefault="0049250E">
      <w:r>
        <w:t>David Weinstein is a forest ecologist with the Department of Natural Resources at Cornell.  He received his B.A. in Environmental Science at Dartmouth College, his M.S. in Botany at the University of New Hampshire, and his Ph.D. in Ecology at the University of Tennessee and Oak Ridge National Laboratory, researching long</w:t>
      </w:r>
      <w:r w:rsidR="002F6A6B">
        <w:t>-t</w:t>
      </w:r>
      <w:r>
        <w:t xml:space="preserve">erm growth and biogeochemical cycling of old growth forests in the Great Smoky Mountains.  David has worked in various programs at Cornell University since 1981, including as a member of the Ecosystem Research Center housed in the Department of Ecology and Evolutionary Biology, of the faculty of the Boyce Thompson Institute, and most recently </w:t>
      </w:r>
      <w:r w:rsidR="002F6A6B">
        <w:t>of the Department of</w:t>
      </w:r>
      <w:r>
        <w:t xml:space="preserve"> Natural Resources.  He specializes in computer modeling of the effects of pollutants and climate change on the growth, functioning, and distribution of forests throughout North America and the world. </w:t>
      </w:r>
    </w:p>
    <w:p w14:paraId="321BA2FE" w14:textId="77777777" w:rsidR="0049250E" w:rsidRDefault="0049250E"/>
    <w:p w14:paraId="6948AAEF" w14:textId="77777777" w:rsidR="0049250E" w:rsidRDefault="0049250E">
      <w:r>
        <w:t>David has had a long</w:t>
      </w:r>
      <w:r w:rsidR="002F6A6B">
        <w:t>-</w:t>
      </w:r>
      <w:r>
        <w:t>standing interest in working to keep the lands and waters of the finger lakes healthy and natural.  A</w:t>
      </w:r>
      <w:r w:rsidR="00FC19BF">
        <w:t>n affiliate of the Tompkins County Environmental Management Committee for nearly 30 years, a</w:t>
      </w:r>
      <w:r>
        <w:t xml:space="preserve"> member </w:t>
      </w:r>
      <w:r w:rsidR="00FC19BF">
        <w:t xml:space="preserve">of the </w:t>
      </w:r>
      <w:r>
        <w:t xml:space="preserve">Land Committee of the Finger Lakes </w:t>
      </w:r>
      <w:r w:rsidR="00FC19BF">
        <w:t xml:space="preserve">Land Trust for 20 years, </w:t>
      </w:r>
      <w:r w:rsidR="002F6A6B">
        <w:t xml:space="preserve">a member </w:t>
      </w:r>
      <w:bookmarkStart w:id="0" w:name="_GoBack"/>
      <w:bookmarkEnd w:id="0"/>
      <w:r>
        <w:t xml:space="preserve">of the Dryden Planning Board for 15 years, </w:t>
      </w:r>
      <w:r w:rsidR="00FC19BF">
        <w:t>and most recently, a volunteer and member of the board (and current president) of the Community Science Institute for over 10 years, he has been able to help shape local environmental policy and provide resources to influence that policy in many different issues of local concern.</w:t>
      </w:r>
    </w:p>
    <w:p w14:paraId="23D289AA" w14:textId="77777777" w:rsidR="00FC19BF" w:rsidRDefault="00FC19BF"/>
    <w:p w14:paraId="5EF7F561" w14:textId="77777777" w:rsidR="00FC19BF" w:rsidRDefault="00FC19BF">
      <w:r>
        <w:t>He lives with his wife, Christina, and family in the lovely hamlet of Varna, with Fall Creek running right through his backyard.  As long-time swimmers, waders, and sometime aquatic naturalists in the Creek, David and family are dedicated to making sure the Creek and the rest of the waters of the Cayuga Lake basin remain a wonderful and healthy resource for future generations to come.</w:t>
      </w:r>
    </w:p>
    <w:p w14:paraId="698D7409" w14:textId="77777777" w:rsidR="0049250E" w:rsidRDefault="0049250E"/>
    <w:p w14:paraId="72A96963" w14:textId="77777777" w:rsidR="0049250E" w:rsidRDefault="0049250E"/>
    <w:sectPr w:rsidR="0049250E" w:rsidSect="005A74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0E"/>
    <w:rsid w:val="002F6A6B"/>
    <w:rsid w:val="0049250E"/>
    <w:rsid w:val="0058700C"/>
    <w:rsid w:val="005A742E"/>
    <w:rsid w:val="00DC1013"/>
    <w:rsid w:val="00FC19B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1A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288</Words>
  <Characters>1644</Characters>
  <Application>Microsoft Macintosh Word</Application>
  <DocSecurity>0</DocSecurity>
  <Lines>13</Lines>
  <Paragraphs>3</Paragraphs>
  <ScaleCrop>false</ScaleCrop>
  <Company>Cornell University</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Weinstein</dc:creator>
  <cp:keywords/>
  <dc:description/>
  <cp:lastModifiedBy>David Weinstein</cp:lastModifiedBy>
  <cp:revision>2</cp:revision>
  <dcterms:created xsi:type="dcterms:W3CDTF">2013-12-20T15:45:00Z</dcterms:created>
  <dcterms:modified xsi:type="dcterms:W3CDTF">2013-12-20T16:16:00Z</dcterms:modified>
</cp:coreProperties>
</file>